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F52272">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F52272">
              <w:trPr>
                <w:cantSplit/>
                <w:trHeight w:hRule="exact" w:val="7200"/>
              </w:trPr>
              <w:tc>
                <w:tcPr>
                  <w:tcW w:w="7200" w:type="dxa"/>
                </w:tcPr>
                <w:p w:rsidR="00F52272" w:rsidRDefault="00E25DDF">
                  <w:r>
                    <w:rPr>
                      <w:noProof/>
                      <w:lang w:val="en-CA" w:eastAsia="en-CA"/>
                    </w:rPr>
                    <w:drawing>
                      <wp:inline distT="0" distB="0" distL="0" distR="0" wp14:anchorId="738F4F45" wp14:editId="5BE0FC8E">
                        <wp:extent cx="3743325" cy="45427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758980" cy="4561788"/>
                                </a:xfrm>
                                <a:prstGeom prst="rect">
                                  <a:avLst/>
                                </a:prstGeom>
                                <a:ln>
                                  <a:noFill/>
                                </a:ln>
                                <a:extLst>
                                  <a:ext uri="{53640926-AAD7-44D8-BBD7-CCE9431645EC}">
                                    <a14:shadowObscured xmlns:a14="http://schemas.microsoft.com/office/drawing/2010/main"/>
                                  </a:ext>
                                </a:extLst>
                              </pic:spPr>
                            </pic:pic>
                          </a:graphicData>
                        </a:graphic>
                      </wp:inline>
                    </w:drawing>
                  </w:r>
                </w:p>
              </w:tc>
            </w:tr>
            <w:tr w:rsidR="00F52272">
              <w:trPr>
                <w:trHeight w:hRule="exact" w:val="5760"/>
              </w:trPr>
              <w:tc>
                <w:tcPr>
                  <w:tcW w:w="7200" w:type="dxa"/>
                </w:tcPr>
                <w:p w:rsidR="00F52272" w:rsidRDefault="00AC7B45">
                  <w:pPr>
                    <w:pStyle w:val="Subtitle"/>
                  </w:pPr>
                  <w:r>
                    <w:t>March 21, 2015</w:t>
                  </w:r>
                </w:p>
                <w:p w:rsidR="00F52272" w:rsidRDefault="00C93F12">
                  <w:pPr>
                    <w:pStyle w:val="Title"/>
                  </w:pPr>
                  <w:r>
                    <w:t>Kundalini Fusion</w:t>
                  </w:r>
                </w:p>
                <w:p w:rsidR="0072429D" w:rsidRDefault="0072429D" w:rsidP="00880F6E">
                  <w:pPr>
                    <w:rPr>
                      <w:b/>
                      <w:bCs/>
                      <w:sz w:val="28"/>
                      <w:szCs w:val="28"/>
                    </w:rPr>
                  </w:pPr>
                </w:p>
                <w:p w:rsidR="00880F6E" w:rsidRDefault="007E7261" w:rsidP="00880F6E">
                  <w:pPr>
                    <w:rPr>
                      <w:i/>
                    </w:rPr>
                  </w:pPr>
                  <w:r w:rsidRPr="007E7261">
                    <w:rPr>
                      <w:b/>
                      <w:i/>
                    </w:rPr>
                    <w:t>MORNING SADHANA</w:t>
                  </w:r>
                  <w:r>
                    <w:rPr>
                      <w:i/>
                    </w:rPr>
                    <w:t xml:space="preserve">: A </w:t>
                  </w:r>
                  <w:r w:rsidR="00880F6E" w:rsidRPr="00C963B1">
                    <w:rPr>
                      <w:i/>
                    </w:rPr>
                    <w:t xml:space="preserve">fusion of </w:t>
                  </w:r>
                  <w:proofErr w:type="spellStart"/>
                  <w:r w:rsidR="00880F6E" w:rsidRPr="00C963B1">
                    <w:rPr>
                      <w:i/>
                    </w:rPr>
                    <w:t>Kundalini</w:t>
                  </w:r>
                  <w:proofErr w:type="spellEnd"/>
                  <w:r w:rsidR="00880F6E" w:rsidRPr="00C963B1">
                    <w:rPr>
                      <w:i/>
                    </w:rPr>
                    <w:t>, Yin, Hatha</w:t>
                  </w:r>
                  <w:r w:rsidR="002932C0">
                    <w:rPr>
                      <w:i/>
                    </w:rPr>
                    <w:t xml:space="preserve"> &amp; Breath</w:t>
                  </w:r>
                  <w:r>
                    <w:rPr>
                      <w:i/>
                    </w:rPr>
                    <w:t xml:space="preserve"> to gently awaken the Body, Mind &amp; Spirit</w:t>
                  </w:r>
                </w:p>
                <w:p w:rsidR="007C3697" w:rsidRPr="00EB6590" w:rsidRDefault="007C3697" w:rsidP="00EB4FF5">
                  <w:pPr>
                    <w:pStyle w:val="Default"/>
                    <w:spacing w:line="241" w:lineRule="atLeast"/>
                    <w:jc w:val="both"/>
                    <w:rPr>
                      <w:rFonts w:ascii="Helvetica Neue" w:hAnsi="Helvetica Neue" w:cs="Helvetica Neue"/>
                      <w:color w:val="002B38" w:themeColor="text2"/>
                      <w:sz w:val="16"/>
                      <w:szCs w:val="16"/>
                    </w:rPr>
                  </w:pPr>
                  <w:r>
                    <w:rPr>
                      <w:rStyle w:val="A0"/>
                      <w:rFonts w:cstheme="minorBidi"/>
                      <w:color w:val="002B38" w:themeColor="text2"/>
                    </w:rPr>
                    <w:t xml:space="preserve">Patti </w:t>
                  </w:r>
                  <w:proofErr w:type="spellStart"/>
                  <w:r w:rsidR="00EB6590">
                    <w:rPr>
                      <w:rStyle w:val="A0"/>
                      <w:rFonts w:cstheme="minorBidi"/>
                      <w:color w:val="002B38" w:themeColor="text2"/>
                    </w:rPr>
                    <w:t>Adye</w:t>
                  </w:r>
                  <w:proofErr w:type="spellEnd"/>
                  <w:r w:rsidR="00EB6590">
                    <w:rPr>
                      <w:rStyle w:val="A0"/>
                      <w:rFonts w:cstheme="minorBidi"/>
                      <w:color w:val="002B38" w:themeColor="text2"/>
                    </w:rPr>
                    <w:t xml:space="preserve"> </w:t>
                  </w:r>
                  <w:proofErr w:type="spellStart"/>
                  <w:r>
                    <w:rPr>
                      <w:rStyle w:val="A0"/>
                      <w:rFonts w:cstheme="minorBidi"/>
                      <w:color w:val="002B38" w:themeColor="text2"/>
                    </w:rPr>
                    <w:t>O’Donahue</w:t>
                  </w:r>
                  <w:proofErr w:type="spellEnd"/>
                  <w:r>
                    <w:rPr>
                      <w:rStyle w:val="A0"/>
                      <w:rFonts w:cstheme="minorBidi"/>
                      <w:color w:val="002B38" w:themeColor="text2"/>
                    </w:rPr>
                    <w:t xml:space="preserve">, M.A., R.Y.T. </w:t>
                  </w:r>
                  <w:r>
                    <w:rPr>
                      <w:rStyle w:val="A1"/>
                      <w:color w:val="002B38" w:themeColor="text2"/>
                    </w:rPr>
                    <w:t xml:space="preserve">grew up listening to stories of dreams, voices of wisdom, and </w:t>
                  </w:r>
                  <w:proofErr w:type="spellStart"/>
                  <w:r>
                    <w:rPr>
                      <w:rStyle w:val="A1"/>
                      <w:color w:val="002B38" w:themeColor="text2"/>
                    </w:rPr>
                    <w:t>knowings</w:t>
                  </w:r>
                  <w:proofErr w:type="spellEnd"/>
                  <w:r>
                    <w:rPr>
                      <w:rStyle w:val="A1"/>
                      <w:color w:val="002B38" w:themeColor="text2"/>
                    </w:rPr>
                    <w:t xml:space="preserve"> from the women in her family. She spent her adult years leading transformative ecological programs and working with indigenous peoples, eventually going on to graduate school, where she researched and wrote on intuitive leadership. Patti lives on the west coast of Canada where she is a consultant, writer and spea</w:t>
                  </w:r>
                  <w:r w:rsidR="00EB6590">
                    <w:rPr>
                      <w:rStyle w:val="A1"/>
                      <w:color w:val="002B38" w:themeColor="text2"/>
                    </w:rPr>
                    <w:t>ker on birthing new dreams. She has written a book called, “</w:t>
                  </w:r>
                  <w:r w:rsidR="00EB6590" w:rsidRPr="00EB4FF5">
                    <w:rPr>
                      <w:rStyle w:val="A1"/>
                      <w:b/>
                      <w:color w:val="002B38" w:themeColor="text2"/>
                    </w:rPr>
                    <w:t>The Gift, Intuitive Leadership: Inspi</w:t>
                  </w:r>
                  <w:r w:rsidR="00E72D6A" w:rsidRPr="00EB4FF5">
                    <w:rPr>
                      <w:rStyle w:val="A1"/>
                      <w:b/>
                      <w:color w:val="002B38" w:themeColor="text2"/>
                    </w:rPr>
                    <w:t xml:space="preserve">ring </w:t>
                  </w:r>
                  <w:r w:rsidR="00EB6590" w:rsidRPr="00EB4FF5">
                    <w:rPr>
                      <w:rStyle w:val="A1"/>
                      <w:b/>
                      <w:color w:val="002B38" w:themeColor="text2"/>
                    </w:rPr>
                    <w:t>a New Dream of Earth</w:t>
                  </w:r>
                  <w:r w:rsidR="00EB6590">
                    <w:rPr>
                      <w:rStyle w:val="A1"/>
                      <w:color w:val="002B38" w:themeColor="text2"/>
                    </w:rPr>
                    <w:t>”</w:t>
                  </w:r>
                  <w:r w:rsidR="00C963B1">
                    <w:rPr>
                      <w:rStyle w:val="A1"/>
                      <w:color w:val="002B38" w:themeColor="text2"/>
                    </w:rPr>
                    <w:t xml:space="preserve"> </w:t>
                  </w:r>
                  <w:proofErr w:type="gramStart"/>
                  <w:r w:rsidR="00EB4FF5">
                    <w:rPr>
                      <w:rStyle w:val="A1"/>
                      <w:color w:val="002B38" w:themeColor="text2"/>
                    </w:rPr>
                    <w:t>on</w:t>
                  </w:r>
                  <w:r w:rsidR="00C963B1">
                    <w:rPr>
                      <w:rStyle w:val="A1"/>
                      <w:color w:val="002B38" w:themeColor="text2"/>
                    </w:rPr>
                    <w:t xml:space="preserve"> </w:t>
                  </w:r>
                  <w:r w:rsidR="00EB6590">
                    <w:rPr>
                      <w:rStyle w:val="A1"/>
                      <w:color w:val="002B38" w:themeColor="text2"/>
                    </w:rPr>
                    <w:t xml:space="preserve"> listening</w:t>
                  </w:r>
                  <w:proofErr w:type="gramEnd"/>
                  <w:r w:rsidR="00EB6590">
                    <w:rPr>
                      <w:rStyle w:val="A1"/>
                      <w:color w:val="002B38" w:themeColor="text2"/>
                    </w:rPr>
                    <w:t xml:space="preserve"> to the wisdom of the Soul. </w:t>
                  </w:r>
                </w:p>
              </w:tc>
            </w:tr>
            <w:tr w:rsidR="00F52272">
              <w:trPr>
                <w:trHeight w:hRule="exact" w:val="1440"/>
              </w:trPr>
              <w:tc>
                <w:tcPr>
                  <w:tcW w:w="7200" w:type="dxa"/>
                  <w:vAlign w:val="bottom"/>
                </w:tcPr>
                <w:p w:rsidR="00F52272" w:rsidRDefault="00F52272"/>
              </w:tc>
            </w:tr>
          </w:tbl>
          <w:p w:rsidR="00F52272" w:rsidRDefault="00F52272"/>
        </w:tc>
        <w:tc>
          <w:tcPr>
            <w:tcW w:w="144" w:type="dxa"/>
          </w:tcPr>
          <w:p w:rsidR="00F52272" w:rsidRDefault="00F52272"/>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F52272">
              <w:trPr>
                <w:trHeight w:hRule="exact" w:val="10800"/>
              </w:trPr>
              <w:tc>
                <w:tcPr>
                  <w:tcW w:w="3446" w:type="dxa"/>
                  <w:shd w:val="clear" w:color="auto" w:fill="27A8DF" w:themeFill="accent2"/>
                  <w:vAlign w:val="center"/>
                </w:tcPr>
                <w:p w:rsidR="00F52272" w:rsidRPr="00AC7B45" w:rsidRDefault="007E7261" w:rsidP="00505552">
                  <w:pPr>
                    <w:pStyle w:val="Heading2"/>
                    <w:rPr>
                      <w:sz w:val="44"/>
                      <w:szCs w:val="44"/>
                    </w:rPr>
                  </w:pPr>
                  <w:r w:rsidRPr="00AC7B45">
                    <w:rPr>
                      <w:sz w:val="44"/>
                      <w:szCs w:val="44"/>
                    </w:rPr>
                    <w:t>March 21</w:t>
                  </w:r>
                  <w:r w:rsidRPr="00AC7B45">
                    <w:rPr>
                      <w:sz w:val="44"/>
                      <w:szCs w:val="44"/>
                      <w:vertAlign w:val="superscript"/>
                    </w:rPr>
                    <w:t>st</w:t>
                  </w:r>
                  <w:r w:rsidR="00AC7B45">
                    <w:rPr>
                      <w:sz w:val="44"/>
                      <w:szCs w:val="44"/>
                    </w:rPr>
                    <w:t>, 2015</w:t>
                  </w:r>
                </w:p>
                <w:p w:rsidR="00505552" w:rsidRDefault="00505552" w:rsidP="00505552">
                  <w:pPr>
                    <w:pStyle w:val="Heading2"/>
                    <w:jc w:val="left"/>
                  </w:pPr>
                </w:p>
                <w:p w:rsidR="00F52272" w:rsidRDefault="00505552" w:rsidP="00505552">
                  <w:pPr>
                    <w:pStyle w:val="Heading2"/>
                  </w:pPr>
                  <w:r>
                    <w:t>Cost:  $20</w:t>
                  </w: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3D4385" w:rsidRDefault="00505552" w:rsidP="007E7261">
                  <w:pPr>
                    <w:pStyle w:val="Heading2"/>
                  </w:pPr>
                  <w:r>
                    <w:t>Saturday Morning</w:t>
                  </w:r>
                </w:p>
                <w:p w:rsidR="00F52272" w:rsidRDefault="00505552">
                  <w:pPr>
                    <w:pStyle w:val="Heading2"/>
                  </w:pPr>
                  <w:r>
                    <w:t>10 – 12</w:t>
                  </w:r>
                  <w:r w:rsidR="003D4385">
                    <w:t xml:space="preserve"> am </w:t>
                  </w:r>
                  <w:r w:rsidR="00B12F56">
                    <w:t xml:space="preserve"> </w:t>
                  </w: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jc w:val="left"/>
                    <w:rPr>
                      <w:rFonts w:asciiTheme="minorHAnsi" w:eastAsiaTheme="minorEastAsia" w:hAnsiTheme="minorHAnsi" w:cstheme="minorBidi"/>
                      <w:color w:val="002B38" w:themeColor="text2"/>
                      <w:sz w:val="2"/>
                      <w:szCs w:val="2"/>
                    </w:rPr>
                  </w:pPr>
                </w:p>
                <w:p w:rsidR="00505552" w:rsidRDefault="00505552" w:rsidP="00505552">
                  <w:pPr>
                    <w:pStyle w:val="Heading2"/>
                  </w:pPr>
                </w:p>
                <w:p w:rsidR="00505552" w:rsidRDefault="00505552" w:rsidP="00505552">
                  <w:pPr>
                    <w:pStyle w:val="Heading2"/>
                  </w:pPr>
                  <w:r>
                    <w:t xml:space="preserve">Location:  </w:t>
                  </w:r>
                </w:p>
                <w:p w:rsidR="00505552" w:rsidRDefault="00505552" w:rsidP="00505552">
                  <w:pPr>
                    <w:pStyle w:val="Heading2"/>
                  </w:pPr>
                </w:p>
                <w:p w:rsidR="00505552" w:rsidRPr="00AC7B45" w:rsidRDefault="00505552" w:rsidP="00505552">
                  <w:pPr>
                    <w:pStyle w:val="Heading2"/>
                    <w:rPr>
                      <w:sz w:val="48"/>
                      <w:szCs w:val="48"/>
                    </w:rPr>
                  </w:pPr>
                  <w:r w:rsidRPr="00AC7B45">
                    <w:rPr>
                      <w:sz w:val="48"/>
                      <w:szCs w:val="48"/>
                    </w:rPr>
                    <w:t xml:space="preserve">YUM YOGA &amp; </w:t>
                  </w:r>
                </w:p>
                <w:p w:rsidR="00505552" w:rsidRDefault="00505552" w:rsidP="00505552">
                  <w:pPr>
                    <w:pStyle w:val="Heading2"/>
                  </w:pPr>
                  <w:r w:rsidRPr="00AC7B45">
                    <w:rPr>
                      <w:sz w:val="48"/>
                      <w:szCs w:val="48"/>
                    </w:rPr>
                    <w:t>DANCE STUDIO</w:t>
                  </w:r>
                </w:p>
                <w:p w:rsidR="00505552" w:rsidRPr="00AC7B45" w:rsidRDefault="00505552" w:rsidP="00505552">
                  <w:pPr>
                    <w:pStyle w:val="Heading2"/>
                    <w:rPr>
                      <w:i/>
                      <w:sz w:val="28"/>
                      <w:szCs w:val="28"/>
                    </w:rPr>
                  </w:pPr>
                  <w:r w:rsidRPr="00AC7B45">
                    <w:rPr>
                      <w:i/>
                      <w:sz w:val="28"/>
                      <w:szCs w:val="28"/>
                    </w:rPr>
                    <w:t>Overlooking Beautiful Cowichan Bay</w:t>
                  </w:r>
                </w:p>
                <w:p w:rsidR="00505552" w:rsidRDefault="00505552" w:rsidP="00505552">
                  <w:pPr>
                    <w:pStyle w:val="Heading2"/>
                  </w:pPr>
                </w:p>
                <w:p w:rsidR="00505552" w:rsidRDefault="00505552" w:rsidP="00505552">
                  <w:pPr>
                    <w:pStyle w:val="Heading2"/>
                  </w:pPr>
                  <w:r>
                    <w:t xml:space="preserve">1701 </w:t>
                  </w:r>
                  <w:proofErr w:type="spellStart"/>
                  <w:r>
                    <w:t>Pavenham</w:t>
                  </w:r>
                  <w:proofErr w:type="spellEnd"/>
                  <w:r>
                    <w:t xml:space="preserve"> Road </w:t>
                  </w:r>
                </w:p>
                <w:p w:rsidR="00505552" w:rsidRDefault="00505552" w:rsidP="00505552">
                  <w:pPr>
                    <w:pStyle w:val="Heading2"/>
                  </w:pPr>
                </w:p>
                <w:p w:rsidR="002B3055" w:rsidRDefault="00505552" w:rsidP="002B3055">
                  <w:pPr>
                    <w:pStyle w:val="Heading2"/>
                  </w:pPr>
                  <w:r>
                    <w:t>Erin Collins @ 250.715.5802</w:t>
                  </w:r>
                  <w:r w:rsidR="002B3055">
                    <w:t xml:space="preserve">  </w:t>
                  </w:r>
                </w:p>
                <w:p w:rsidR="002B3055" w:rsidRPr="00D61797" w:rsidRDefault="00D61797" w:rsidP="002B3055">
                  <w:pPr>
                    <w:pStyle w:val="Heading2"/>
                    <w:rPr>
                      <w:sz w:val="24"/>
                      <w:szCs w:val="24"/>
                    </w:rPr>
                  </w:pPr>
                  <w:r w:rsidRPr="00D61797">
                    <w:rPr>
                      <w:sz w:val="24"/>
                      <w:szCs w:val="24"/>
                    </w:rPr>
                    <w:t>Yogaerin2011@gmail.com</w:t>
                  </w:r>
                </w:p>
                <w:p w:rsidR="002B3055" w:rsidRDefault="002B3055" w:rsidP="002B3055">
                  <w:pPr>
                    <w:pStyle w:val="Heading2"/>
                    <w:jc w:val="left"/>
                    <w:rPr>
                      <w:sz w:val="22"/>
                      <w:szCs w:val="22"/>
                    </w:rPr>
                  </w:pPr>
                </w:p>
                <w:p w:rsidR="0038420D" w:rsidRPr="0038420D" w:rsidRDefault="002B3055" w:rsidP="00D61797">
                  <w:pPr>
                    <w:pStyle w:val="Heading2"/>
                    <w:rPr>
                      <w:sz w:val="22"/>
                      <w:szCs w:val="22"/>
                    </w:rPr>
                  </w:pPr>
                  <w:r>
                    <w:rPr>
                      <w:sz w:val="22"/>
                      <w:szCs w:val="22"/>
                    </w:rPr>
                    <w:t>P</w:t>
                  </w:r>
                  <w:r w:rsidRPr="002B3055">
                    <w:rPr>
                      <w:sz w:val="22"/>
                      <w:szCs w:val="22"/>
                    </w:rPr>
                    <w:t>re-registration required</w:t>
                  </w:r>
                </w:p>
              </w:tc>
            </w:tr>
            <w:tr w:rsidR="00F52272">
              <w:trPr>
                <w:trHeight w:hRule="exact" w:val="144"/>
              </w:trPr>
              <w:tc>
                <w:tcPr>
                  <w:tcW w:w="3446" w:type="dxa"/>
                </w:tcPr>
                <w:p w:rsidR="00F52272" w:rsidRDefault="00F52272"/>
              </w:tc>
            </w:tr>
            <w:bookmarkStart w:id="0" w:name="_GoBack"/>
            <w:bookmarkEnd w:id="0"/>
            <w:tr w:rsidR="00F52272">
              <w:trPr>
                <w:trHeight w:hRule="exact" w:val="3456"/>
              </w:trPr>
              <w:tc>
                <w:tcPr>
                  <w:tcW w:w="3446" w:type="dxa"/>
                  <w:shd w:val="clear" w:color="auto" w:fill="00A59B" w:themeFill="accent1"/>
                  <w:vAlign w:val="center"/>
                </w:tcPr>
                <w:p w:rsidR="003D4385" w:rsidRPr="00895E83" w:rsidRDefault="00017674" w:rsidP="004618C9">
                  <w:pPr>
                    <w:pStyle w:val="ContactInfo"/>
                    <w:jc w:val="left"/>
                  </w:pPr>
                  <w:r>
                    <w:fldChar w:fldCharType="begin"/>
                  </w:r>
                  <w:r>
                    <w:instrText xml:space="preserve"> HYPERLINK "http://www.intuitiveleadership.ca" </w:instrText>
                  </w:r>
                  <w:r>
                    <w:fldChar w:fldCharType="separate"/>
                  </w:r>
                  <w:r w:rsidR="003D4385" w:rsidRPr="00895E83">
                    <w:rPr>
                      <w:rStyle w:val="Hyperlink"/>
                      <w:color w:val="FFFFFF" w:themeColor="background1"/>
                    </w:rPr>
                    <w:t>www.intuitiveleadership.ca</w:t>
                  </w:r>
                  <w:r>
                    <w:rPr>
                      <w:rStyle w:val="Hyperlink"/>
                      <w:color w:val="FFFFFF" w:themeColor="background1"/>
                    </w:rPr>
                    <w:fldChar w:fldCharType="end"/>
                  </w:r>
                </w:p>
                <w:p w:rsidR="003D4385" w:rsidRDefault="003D4385" w:rsidP="0077589D">
                  <w:pPr>
                    <w:pStyle w:val="ContactInfo"/>
                    <w:jc w:val="left"/>
                  </w:pPr>
                  <w:r>
                    <w:t>:</w:t>
                  </w:r>
                  <w:hyperlink r:id="rId8" w:history="1">
                    <w:r w:rsidRPr="00895E83">
                      <w:rPr>
                        <w:rStyle w:val="Hyperlink"/>
                        <w:color w:val="FFFFFF" w:themeColor="background1"/>
                      </w:rPr>
                      <w:t>vibrant_life@hotmail.com</w:t>
                    </w:r>
                  </w:hyperlink>
                  <w:r w:rsidRPr="00895E83">
                    <w:t xml:space="preserve"> </w:t>
                  </w:r>
                </w:p>
                <w:p w:rsidR="00BE0ADF" w:rsidRDefault="00C93F12" w:rsidP="003D4385">
                  <w:pPr>
                    <w:pStyle w:val="ContactInfo"/>
                  </w:pPr>
                  <w:r>
                    <w:t>Info: 250.792.3211</w:t>
                  </w:r>
                </w:p>
              </w:tc>
            </w:tr>
          </w:tbl>
          <w:p w:rsidR="00F52272" w:rsidRDefault="00F52272"/>
        </w:tc>
      </w:tr>
    </w:tbl>
    <w:p w:rsidR="00F52272" w:rsidRDefault="00F52272">
      <w:pPr>
        <w:pStyle w:val="NoSpacing"/>
      </w:pPr>
    </w:p>
    <w:sectPr w:rsidR="00F52272">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8D3"/>
    <w:multiLevelType w:val="hybridMultilevel"/>
    <w:tmpl w:val="E8801B4E"/>
    <w:lvl w:ilvl="0" w:tplc="A0649A60">
      <w:start w:val="1701"/>
      <w:numFmt w:val="bullet"/>
      <w:lvlText w:val=""/>
      <w:lvlJc w:val="left"/>
      <w:pPr>
        <w:ind w:left="720" w:hanging="360"/>
      </w:pPr>
      <w:rPr>
        <w:rFonts w:ascii="Symbol" w:eastAsiaTheme="majorEastAsia" w:hAnsi="Symbol" w:cstheme="majorBid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CE"/>
    <w:rsid w:val="00017674"/>
    <w:rsid w:val="00107CEB"/>
    <w:rsid w:val="001C21CE"/>
    <w:rsid w:val="002932C0"/>
    <w:rsid w:val="002B3055"/>
    <w:rsid w:val="0038420D"/>
    <w:rsid w:val="003D4385"/>
    <w:rsid w:val="004618C9"/>
    <w:rsid w:val="00482421"/>
    <w:rsid w:val="00491C61"/>
    <w:rsid w:val="00505552"/>
    <w:rsid w:val="005D321E"/>
    <w:rsid w:val="00632FF4"/>
    <w:rsid w:val="0072429D"/>
    <w:rsid w:val="0076312E"/>
    <w:rsid w:val="0077589D"/>
    <w:rsid w:val="007A722D"/>
    <w:rsid w:val="007C3697"/>
    <w:rsid w:val="007E7261"/>
    <w:rsid w:val="00880F6E"/>
    <w:rsid w:val="00895E83"/>
    <w:rsid w:val="0093215A"/>
    <w:rsid w:val="00AC7B45"/>
    <w:rsid w:val="00B12F56"/>
    <w:rsid w:val="00BB489D"/>
    <w:rsid w:val="00BE0ADF"/>
    <w:rsid w:val="00C32FA8"/>
    <w:rsid w:val="00C93F12"/>
    <w:rsid w:val="00C963B1"/>
    <w:rsid w:val="00CF47BE"/>
    <w:rsid w:val="00D61797"/>
    <w:rsid w:val="00D851E8"/>
    <w:rsid w:val="00DA46DE"/>
    <w:rsid w:val="00E25DDF"/>
    <w:rsid w:val="00E41003"/>
    <w:rsid w:val="00E442CD"/>
    <w:rsid w:val="00E72D6A"/>
    <w:rsid w:val="00EB4FF5"/>
    <w:rsid w:val="00EB6590"/>
    <w:rsid w:val="00F52272"/>
    <w:rsid w:val="00F54E76"/>
    <w:rsid w:val="00FA1E4E"/>
    <w:rsid w:val="00FA4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00A5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00A59B"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00A59B" w:themeColor="accent1"/>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00A59B" w:themeColor="accent1"/>
    </w:rPr>
  </w:style>
  <w:style w:type="character" w:styleId="Hyperlink">
    <w:name w:val="Hyperlink"/>
    <w:basedOn w:val="DefaultParagraphFont"/>
    <w:uiPriority w:val="99"/>
    <w:unhideWhenUsed/>
    <w:rsid w:val="003D4385"/>
    <w:rPr>
      <w:color w:val="27A8DF" w:themeColor="hyperlink"/>
      <w:u w:val="single"/>
    </w:rPr>
  </w:style>
  <w:style w:type="paragraph" w:customStyle="1" w:styleId="Default">
    <w:name w:val="Default"/>
    <w:rsid w:val="007C3697"/>
    <w:pPr>
      <w:autoSpaceDE w:val="0"/>
      <w:autoSpaceDN w:val="0"/>
      <w:adjustRightInd w:val="0"/>
      <w:spacing w:after="0" w:line="240" w:lineRule="auto"/>
    </w:pPr>
    <w:rPr>
      <w:rFonts w:ascii="Helvetica 55 Roman" w:hAnsi="Helvetica 55 Roman" w:cs="Helvetica 55 Roman"/>
      <w:color w:val="000000"/>
      <w:lang w:val="en-CA"/>
    </w:rPr>
  </w:style>
  <w:style w:type="character" w:customStyle="1" w:styleId="A0">
    <w:name w:val="A0"/>
    <w:uiPriority w:val="99"/>
    <w:rsid w:val="007C3697"/>
    <w:rPr>
      <w:rFonts w:cs="Helvetica 55 Roman"/>
      <w:b/>
      <w:bCs/>
      <w:color w:val="000000"/>
      <w:sz w:val="20"/>
      <w:szCs w:val="20"/>
    </w:rPr>
  </w:style>
  <w:style w:type="character" w:customStyle="1" w:styleId="A1">
    <w:name w:val="A1"/>
    <w:uiPriority w:val="99"/>
    <w:rsid w:val="007C3697"/>
    <w:rPr>
      <w:rFonts w:ascii="Helvetica Neue" w:hAnsi="Helvetica Neue" w:cs="Helvetica Neue"/>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00A5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00A59B"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00A59B" w:themeColor="accent1"/>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00A59B" w:themeColor="accent1"/>
    </w:rPr>
  </w:style>
  <w:style w:type="character" w:styleId="Hyperlink">
    <w:name w:val="Hyperlink"/>
    <w:basedOn w:val="DefaultParagraphFont"/>
    <w:uiPriority w:val="99"/>
    <w:unhideWhenUsed/>
    <w:rsid w:val="003D4385"/>
    <w:rPr>
      <w:color w:val="27A8DF" w:themeColor="hyperlink"/>
      <w:u w:val="single"/>
    </w:rPr>
  </w:style>
  <w:style w:type="paragraph" w:customStyle="1" w:styleId="Default">
    <w:name w:val="Default"/>
    <w:rsid w:val="007C3697"/>
    <w:pPr>
      <w:autoSpaceDE w:val="0"/>
      <w:autoSpaceDN w:val="0"/>
      <w:adjustRightInd w:val="0"/>
      <w:spacing w:after="0" w:line="240" w:lineRule="auto"/>
    </w:pPr>
    <w:rPr>
      <w:rFonts w:ascii="Helvetica 55 Roman" w:hAnsi="Helvetica 55 Roman" w:cs="Helvetica 55 Roman"/>
      <w:color w:val="000000"/>
      <w:lang w:val="en-CA"/>
    </w:rPr>
  </w:style>
  <w:style w:type="character" w:customStyle="1" w:styleId="A0">
    <w:name w:val="A0"/>
    <w:uiPriority w:val="99"/>
    <w:rsid w:val="007C3697"/>
    <w:rPr>
      <w:rFonts w:cs="Helvetica 55 Roman"/>
      <w:b/>
      <w:bCs/>
      <w:color w:val="000000"/>
      <w:sz w:val="20"/>
      <w:szCs w:val="20"/>
    </w:rPr>
  </w:style>
  <w:style w:type="character" w:customStyle="1" w:styleId="A1">
    <w:name w:val="A1"/>
    <w:uiPriority w:val="99"/>
    <w:rsid w:val="007C3697"/>
    <w:rPr>
      <w:rFonts w:ascii="Helvetica Neue" w:hAnsi="Helvetica Neue" w:cs="Helvetica Neue"/>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brant_life@hot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AppData\Roaming\Microsoft\Templates\Seasonal%20event%20flyer%20(winter)(2).dotx" TargetMode="External"/></Relationship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F2E510-0562-42B4-AAA9-BD52FD9DD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(winter)(2)</Template>
  <TotalTime>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2</cp:revision>
  <cp:lastPrinted>2012-12-25T21:02:00Z</cp:lastPrinted>
  <dcterms:created xsi:type="dcterms:W3CDTF">2015-02-08T23:00:00Z</dcterms:created>
  <dcterms:modified xsi:type="dcterms:W3CDTF">2015-02-08T23:00:00Z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TC039885619991</vt:lpwstr>
  </property>
</Properties>
</file>